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FBFF8E" w14:textId="77777777" w:rsidR="00AC68F3" w:rsidRDefault="00AC68F3" w:rsidP="00AC68F3">
      <w:pPr>
        <w:contextualSpacing/>
        <w:jc w:val="both"/>
        <w:rPr>
          <w:rFonts w:eastAsia="Calibri" w:cstheme="minorHAnsi"/>
        </w:rPr>
      </w:pPr>
    </w:p>
    <w:p w14:paraId="2887D5F6" w14:textId="77777777" w:rsidR="00AC68F3" w:rsidRDefault="00AC68F3" w:rsidP="00AC68F3">
      <w:pPr>
        <w:pStyle w:val="Akapitzlist"/>
        <w:jc w:val="center"/>
        <w:rPr>
          <w:rFonts w:eastAsia="Calibri" w:cstheme="minorHAnsi"/>
          <w:b/>
          <w:sz w:val="24"/>
          <w:szCs w:val="24"/>
        </w:rPr>
      </w:pPr>
      <w:r w:rsidRPr="00A734C8">
        <w:rPr>
          <w:rFonts w:eastAsia="Calibri" w:cstheme="minorHAnsi"/>
          <w:b/>
          <w:sz w:val="24"/>
          <w:szCs w:val="24"/>
        </w:rPr>
        <w:t xml:space="preserve">OBOWIĄZEK INFORMACYJNY W STOSUNKU </w:t>
      </w:r>
      <w:r w:rsidR="00741DA9">
        <w:rPr>
          <w:rFonts w:eastAsia="Calibri" w:cstheme="minorHAnsi"/>
          <w:b/>
          <w:sz w:val="24"/>
          <w:szCs w:val="24"/>
        </w:rPr>
        <w:t xml:space="preserve">DO </w:t>
      </w:r>
      <w:r>
        <w:rPr>
          <w:rFonts w:eastAsia="Calibri" w:cstheme="minorHAnsi"/>
          <w:b/>
          <w:sz w:val="24"/>
          <w:szCs w:val="24"/>
        </w:rPr>
        <w:t xml:space="preserve">OSÓB KORZYSTAJĄCYCH Z ZFŚS </w:t>
      </w:r>
    </w:p>
    <w:p w14:paraId="7E27FD01" w14:textId="77777777" w:rsidR="00D2398E" w:rsidRDefault="00D2398E" w:rsidP="00AC68F3">
      <w:pPr>
        <w:pStyle w:val="Akapitzlist"/>
        <w:jc w:val="center"/>
        <w:rPr>
          <w:rFonts w:eastAsia="Calibri" w:cstheme="minorHAnsi"/>
          <w:b/>
          <w:sz w:val="24"/>
          <w:szCs w:val="24"/>
        </w:rPr>
      </w:pPr>
    </w:p>
    <w:p w14:paraId="5F2209DF" w14:textId="77777777" w:rsidR="009D78D1" w:rsidRPr="009D78D1" w:rsidRDefault="009D78D1" w:rsidP="009D78D1">
      <w:pPr>
        <w:pStyle w:val="Akapitzlist"/>
        <w:jc w:val="both"/>
        <w:rPr>
          <w:sz w:val="20"/>
          <w:szCs w:val="20"/>
        </w:rPr>
      </w:pPr>
      <w:r w:rsidRPr="009D78D1">
        <w:rPr>
          <w:sz w:val="20"/>
          <w:szCs w:val="20"/>
        </w:rPr>
        <w:t>Stosując się do Rozporządzenia Parlamentu Europejskiego i Rady (UE) 2016/679 z 27 kwietnia 2016 r. w sprawie ochrony osób fizycznych w związku z przetwarzaniem danych osobowych i w sprawie swobodnego przepływu takich danych oraz uchylenia dyrektywy 95/46/WE (ogólne rozporządzenie o ochronie danych osobowych) (dalej jako: „RODO”), informujemy Panią/Pana, iż:</w:t>
      </w:r>
    </w:p>
    <w:p w14:paraId="37E18941" w14:textId="77777777" w:rsidR="009D78D1" w:rsidRPr="00A734C8" w:rsidRDefault="009D78D1" w:rsidP="00AC68F3">
      <w:pPr>
        <w:pStyle w:val="Akapitzlist"/>
        <w:jc w:val="center"/>
        <w:rPr>
          <w:rFonts w:eastAsia="Calibri" w:cstheme="minorHAnsi"/>
          <w:b/>
          <w:sz w:val="24"/>
          <w:szCs w:val="24"/>
        </w:rPr>
      </w:pPr>
    </w:p>
    <w:p w14:paraId="625B42E6" w14:textId="77777777" w:rsidR="00AC68F3" w:rsidRPr="004F4010" w:rsidRDefault="00AC68F3" w:rsidP="00AC68F3">
      <w:pPr>
        <w:pStyle w:val="Akapitzlist"/>
        <w:numPr>
          <w:ilvl w:val="0"/>
          <w:numId w:val="1"/>
        </w:numPr>
        <w:jc w:val="both"/>
        <w:rPr>
          <w:rFonts w:eastAsia="Calibri" w:cstheme="minorHAnsi"/>
          <w:i/>
          <w:sz w:val="20"/>
          <w:szCs w:val="20"/>
        </w:rPr>
      </w:pPr>
      <w:r w:rsidRPr="004F4010">
        <w:rPr>
          <w:rFonts w:eastAsia="Calibri" w:cstheme="minorHAnsi"/>
          <w:sz w:val="20"/>
          <w:szCs w:val="20"/>
        </w:rPr>
        <w:t xml:space="preserve">Administratorem Państwa danych osobowych jest </w:t>
      </w:r>
      <w:r w:rsidRPr="004F4010">
        <w:rPr>
          <w:rFonts w:eastAsia="Calibri" w:cstheme="minorHAnsi"/>
          <w:color w:val="FF0000"/>
          <w:sz w:val="20"/>
          <w:szCs w:val="20"/>
        </w:rPr>
        <w:t xml:space="preserve">……………………………………………… </w:t>
      </w:r>
      <w:r w:rsidRPr="004F4010">
        <w:rPr>
          <w:rFonts w:eastAsia="Calibri" w:cstheme="minorHAnsi"/>
          <w:i/>
          <w:color w:val="FF0000"/>
          <w:sz w:val="20"/>
          <w:szCs w:val="20"/>
        </w:rPr>
        <w:t>…………………………………………………</w:t>
      </w:r>
      <w:r w:rsidRPr="004F4010">
        <w:rPr>
          <w:rFonts w:eastAsia="Calibri" w:cstheme="minorHAnsi"/>
          <w:color w:val="FF0000"/>
          <w:sz w:val="20"/>
          <w:szCs w:val="20"/>
        </w:rPr>
        <w:t xml:space="preserve">………………………………………………..…. </w:t>
      </w:r>
      <w:r w:rsidRPr="004F4010">
        <w:rPr>
          <w:rFonts w:eastAsia="Calibri" w:cstheme="minorHAnsi"/>
          <w:i/>
          <w:color w:val="FF0000"/>
          <w:sz w:val="20"/>
          <w:szCs w:val="20"/>
        </w:rPr>
        <w:t>(nazwa i adres)</w:t>
      </w:r>
      <w:r w:rsidRPr="004F4010">
        <w:rPr>
          <w:rFonts w:eastAsia="Calibri" w:cstheme="minorHAnsi"/>
          <w:color w:val="FF0000"/>
          <w:sz w:val="20"/>
          <w:szCs w:val="20"/>
        </w:rPr>
        <w:t xml:space="preserve"> </w:t>
      </w:r>
      <w:r w:rsidRPr="004F4010">
        <w:rPr>
          <w:rFonts w:eastAsia="Calibri" w:cstheme="minorHAnsi"/>
          <w:sz w:val="20"/>
          <w:szCs w:val="20"/>
        </w:rPr>
        <w:t>dalej zwany „Administratorem”.</w:t>
      </w:r>
    </w:p>
    <w:p w14:paraId="62226BE9" w14:textId="77777777" w:rsidR="007E5765" w:rsidRPr="007E5765" w:rsidRDefault="007E5765" w:rsidP="007E5765">
      <w:pPr>
        <w:pStyle w:val="Akapitzlist"/>
        <w:numPr>
          <w:ilvl w:val="0"/>
          <w:numId w:val="1"/>
        </w:numPr>
        <w:jc w:val="both"/>
        <w:rPr>
          <w:sz w:val="20"/>
          <w:szCs w:val="20"/>
        </w:rPr>
      </w:pPr>
      <w:r w:rsidRPr="003F4670">
        <w:rPr>
          <w:sz w:val="20"/>
          <w:szCs w:val="20"/>
        </w:rPr>
        <w:t>Dane kontak</w:t>
      </w:r>
      <w:r>
        <w:rPr>
          <w:sz w:val="20"/>
          <w:szCs w:val="20"/>
        </w:rPr>
        <w:t xml:space="preserve">towe Inspektora Ochrony Danych: </w:t>
      </w:r>
      <w:r w:rsidRPr="003F4670">
        <w:rPr>
          <w:sz w:val="20"/>
          <w:szCs w:val="20"/>
        </w:rPr>
        <w:t xml:space="preserve">Rafał Andrzejewski, </w:t>
      </w:r>
      <w:hyperlink r:id="rId7" w:history="1">
        <w:r w:rsidRPr="003F4670">
          <w:rPr>
            <w:rStyle w:val="Hipercze"/>
            <w:rFonts w:cstheme="minorHAnsi"/>
            <w:color w:val="auto"/>
            <w:sz w:val="20"/>
            <w:szCs w:val="20"/>
            <w:u w:val="none"/>
          </w:rPr>
          <w:t>iod.r.andrzejewski@szkoleniaprawnicze.com.pl</w:t>
        </w:r>
      </w:hyperlink>
      <w:r w:rsidRPr="003F4670">
        <w:rPr>
          <w:rFonts w:cstheme="minorHAnsi"/>
          <w:sz w:val="20"/>
          <w:szCs w:val="20"/>
        </w:rPr>
        <w:t xml:space="preserve">, </w:t>
      </w:r>
      <w:r w:rsidRPr="003F4670">
        <w:rPr>
          <w:rFonts w:eastAsia="Times New Roman" w:cstheme="minorHAnsi"/>
          <w:bCs/>
          <w:sz w:val="20"/>
          <w:szCs w:val="20"/>
          <w:lang w:eastAsia="pl-PL"/>
        </w:rPr>
        <w:t xml:space="preserve"> </w:t>
      </w:r>
      <w:r w:rsidRPr="003F4670">
        <w:rPr>
          <w:sz w:val="20"/>
          <w:szCs w:val="20"/>
        </w:rPr>
        <w:t xml:space="preserve"> tel-504976690.</w:t>
      </w:r>
    </w:p>
    <w:p w14:paraId="5D92BB3C" w14:textId="77777777" w:rsidR="00AC68F3" w:rsidRPr="004F4010" w:rsidRDefault="00AC68F3" w:rsidP="00AC68F3">
      <w:pPr>
        <w:pStyle w:val="Akapitzlist"/>
        <w:numPr>
          <w:ilvl w:val="0"/>
          <w:numId w:val="1"/>
        </w:numPr>
        <w:jc w:val="both"/>
        <w:rPr>
          <w:rFonts w:eastAsia="Times New Roman" w:cstheme="minorHAnsi"/>
          <w:sz w:val="20"/>
          <w:szCs w:val="20"/>
          <w:lang w:eastAsia="pl-PL"/>
        </w:rPr>
      </w:pPr>
      <w:r w:rsidRPr="004F4010">
        <w:rPr>
          <w:rFonts w:eastAsia="Times New Roman" w:cstheme="minorHAnsi"/>
          <w:sz w:val="20"/>
          <w:szCs w:val="20"/>
          <w:lang w:eastAsia="pl-PL"/>
        </w:rPr>
        <w:t xml:space="preserve">Dane osobowe pracowników Administratora, są przetwarzane </w:t>
      </w:r>
      <w:r w:rsidRPr="004F4010">
        <w:rPr>
          <w:rFonts w:eastAsia="Times New Roman" w:cstheme="minorHAnsi"/>
          <w:b/>
          <w:sz w:val="20"/>
          <w:szCs w:val="20"/>
          <w:lang w:eastAsia="pl-PL"/>
        </w:rPr>
        <w:t>w celu</w:t>
      </w:r>
      <w:r w:rsidR="007E5765">
        <w:rPr>
          <w:rFonts w:eastAsia="Times New Roman" w:cstheme="minorHAnsi"/>
          <w:b/>
          <w:sz w:val="20"/>
          <w:szCs w:val="20"/>
          <w:lang w:eastAsia="pl-PL"/>
        </w:rPr>
        <w:t>:</w:t>
      </w:r>
      <w:r w:rsidRPr="004F4010">
        <w:rPr>
          <w:rFonts w:eastAsia="Times New Roman" w:cstheme="minorHAnsi"/>
          <w:sz w:val="20"/>
          <w:szCs w:val="20"/>
          <w:lang w:eastAsia="pl-PL"/>
        </w:rPr>
        <w:t xml:space="preserve"> </w:t>
      </w:r>
    </w:p>
    <w:p w14:paraId="6125D4B9" w14:textId="77777777" w:rsidR="00AC68F3" w:rsidRPr="004F4010" w:rsidRDefault="00AC68F3" w:rsidP="00AC68F3">
      <w:pPr>
        <w:pStyle w:val="Akapitzlist"/>
        <w:numPr>
          <w:ilvl w:val="0"/>
          <w:numId w:val="4"/>
        </w:numPr>
        <w:jc w:val="both"/>
        <w:rPr>
          <w:rFonts w:eastAsia="Times New Roman" w:cstheme="minorHAnsi"/>
          <w:sz w:val="20"/>
          <w:szCs w:val="20"/>
          <w:lang w:eastAsia="pl-PL"/>
        </w:rPr>
      </w:pPr>
      <w:r w:rsidRPr="004F4010">
        <w:rPr>
          <w:rFonts w:eastAsia="Times New Roman" w:cstheme="minorHAnsi"/>
          <w:sz w:val="20"/>
          <w:szCs w:val="20"/>
          <w:lang w:eastAsia="pl-PL"/>
        </w:rPr>
        <w:t>udzielenia świadczeń z ZFŚŚ</w:t>
      </w:r>
    </w:p>
    <w:p w14:paraId="035E9494" w14:textId="77777777" w:rsidR="00AC68F3" w:rsidRPr="004F4010" w:rsidRDefault="00AC68F3" w:rsidP="00AC68F3">
      <w:pPr>
        <w:pStyle w:val="Akapitzlist"/>
        <w:numPr>
          <w:ilvl w:val="0"/>
          <w:numId w:val="4"/>
        </w:numPr>
        <w:jc w:val="both"/>
        <w:rPr>
          <w:rFonts w:eastAsia="Times New Roman" w:cstheme="minorHAnsi"/>
          <w:sz w:val="20"/>
          <w:szCs w:val="20"/>
          <w:lang w:eastAsia="pl-PL"/>
        </w:rPr>
      </w:pPr>
      <w:r w:rsidRPr="004F4010">
        <w:rPr>
          <w:rFonts w:eastAsia="Times New Roman" w:cstheme="minorHAnsi"/>
          <w:sz w:val="20"/>
          <w:szCs w:val="20"/>
          <w:lang w:eastAsia="pl-PL"/>
        </w:rPr>
        <w:t>badania sytuacji życiowej, rodzinnej i  materialnej w celu przyznawania świadczeń</w:t>
      </w:r>
      <w:r w:rsidR="009D78D1">
        <w:rPr>
          <w:rFonts w:eastAsia="Times New Roman" w:cstheme="minorHAnsi"/>
          <w:sz w:val="20"/>
          <w:szCs w:val="20"/>
          <w:lang w:eastAsia="pl-PL"/>
        </w:rPr>
        <w:t>.</w:t>
      </w:r>
    </w:p>
    <w:p w14:paraId="5E769D4C" w14:textId="77777777" w:rsidR="00AC68F3" w:rsidRPr="004F4010" w:rsidRDefault="00AC68F3" w:rsidP="00AC68F3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sz w:val="20"/>
          <w:szCs w:val="20"/>
          <w:lang w:eastAsia="pl-PL"/>
        </w:rPr>
      </w:pPr>
      <w:r w:rsidRPr="004F4010">
        <w:rPr>
          <w:rFonts w:eastAsia="Times New Roman" w:cstheme="minorHAnsi"/>
          <w:b/>
          <w:sz w:val="20"/>
          <w:szCs w:val="20"/>
          <w:lang w:eastAsia="pl-PL"/>
        </w:rPr>
        <w:t>Podstawa prawna</w:t>
      </w:r>
      <w:r w:rsidRPr="004F4010">
        <w:rPr>
          <w:rFonts w:eastAsia="Times New Roman" w:cstheme="minorHAnsi"/>
          <w:sz w:val="20"/>
          <w:szCs w:val="20"/>
          <w:lang w:eastAsia="pl-PL"/>
        </w:rPr>
        <w:t xml:space="preserve"> przetwarzania danych osobowych:</w:t>
      </w:r>
    </w:p>
    <w:p w14:paraId="077D5AE8" w14:textId="77777777" w:rsidR="00AC68F3" w:rsidRPr="004F4010" w:rsidRDefault="00AC68F3" w:rsidP="00AC68F3">
      <w:pPr>
        <w:pStyle w:val="Akapitzlist"/>
        <w:spacing w:before="100" w:beforeAutospacing="1" w:after="100" w:afterAutospacing="1" w:line="240" w:lineRule="auto"/>
        <w:jc w:val="both"/>
        <w:rPr>
          <w:rFonts w:eastAsia="Times New Roman" w:cstheme="minorHAnsi"/>
          <w:b/>
          <w:sz w:val="20"/>
          <w:szCs w:val="20"/>
          <w:lang w:eastAsia="pl-PL"/>
        </w:rPr>
      </w:pPr>
      <w:r w:rsidRPr="004F4010">
        <w:rPr>
          <w:rFonts w:eastAsia="Times New Roman" w:cstheme="minorHAnsi"/>
          <w:sz w:val="20"/>
          <w:szCs w:val="20"/>
          <w:lang w:eastAsia="pl-PL"/>
        </w:rPr>
        <w:t>art. 6 ust 1 lit. C RODO  w zw.  ustawą z dnia 04 marca 1994 roku o Zakładowym Funduszu Świadczeń Socjalnych</w:t>
      </w:r>
      <w:r w:rsidR="00D2398E" w:rsidRPr="004F4010">
        <w:rPr>
          <w:rFonts w:eastAsia="Times New Roman" w:cstheme="minorHAnsi"/>
          <w:sz w:val="20"/>
          <w:szCs w:val="20"/>
          <w:lang w:eastAsia="pl-PL"/>
        </w:rPr>
        <w:t>.</w:t>
      </w:r>
    </w:p>
    <w:p w14:paraId="6F153824" w14:textId="77777777" w:rsidR="00AC68F3" w:rsidRPr="004F4010" w:rsidRDefault="00AC68F3" w:rsidP="00AC68F3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sz w:val="20"/>
          <w:szCs w:val="20"/>
          <w:lang w:eastAsia="pl-PL"/>
        </w:rPr>
      </w:pPr>
      <w:r w:rsidRPr="004F4010">
        <w:rPr>
          <w:rFonts w:eastAsia="Times New Roman" w:cstheme="minorHAnsi"/>
          <w:b/>
          <w:sz w:val="20"/>
          <w:szCs w:val="20"/>
          <w:lang w:eastAsia="pl-PL"/>
        </w:rPr>
        <w:t xml:space="preserve">Informacja o odbiorcach danych osobowych: </w:t>
      </w:r>
    </w:p>
    <w:p w14:paraId="1C17B052" w14:textId="77777777" w:rsidR="00AC68F3" w:rsidRPr="004F4010" w:rsidRDefault="00AC68F3" w:rsidP="00AC68F3">
      <w:pPr>
        <w:pStyle w:val="Akapitzlist"/>
        <w:spacing w:before="100" w:beforeAutospacing="1" w:after="100" w:afterAutospacing="1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4F4010">
        <w:rPr>
          <w:rFonts w:eastAsia="Times New Roman" w:cstheme="minorHAnsi"/>
          <w:sz w:val="20"/>
          <w:szCs w:val="20"/>
          <w:lang w:eastAsia="pl-PL"/>
        </w:rPr>
        <w:t>brak</w:t>
      </w:r>
    </w:p>
    <w:p w14:paraId="53D3FB5A" w14:textId="77777777" w:rsidR="00AC68F3" w:rsidRPr="004F4010" w:rsidRDefault="00AC68F3" w:rsidP="00AC68F3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4F4010">
        <w:rPr>
          <w:rFonts w:eastAsia="Times New Roman" w:cstheme="minorHAnsi"/>
          <w:sz w:val="20"/>
          <w:szCs w:val="20"/>
          <w:lang w:eastAsia="pl-PL"/>
        </w:rPr>
        <w:t xml:space="preserve"> Państwa dane osobowe nie będą przekazywane do </w:t>
      </w:r>
      <w:r w:rsidRPr="004F4010">
        <w:rPr>
          <w:rFonts w:eastAsia="Times New Roman" w:cstheme="minorHAnsi"/>
          <w:b/>
          <w:sz w:val="20"/>
          <w:szCs w:val="20"/>
          <w:lang w:eastAsia="pl-PL"/>
        </w:rPr>
        <w:t xml:space="preserve">państwa trzeciego. </w:t>
      </w:r>
    </w:p>
    <w:p w14:paraId="065E8311" w14:textId="77777777" w:rsidR="00AC68F3" w:rsidRPr="004F4010" w:rsidRDefault="00AC68F3" w:rsidP="00AC68F3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4F4010">
        <w:rPr>
          <w:rFonts w:eastAsia="Times New Roman" w:cstheme="minorHAnsi"/>
          <w:b/>
          <w:sz w:val="20"/>
          <w:szCs w:val="20"/>
          <w:lang w:eastAsia="pl-PL"/>
        </w:rPr>
        <w:t>Okres</w:t>
      </w:r>
      <w:r w:rsidRPr="004F4010">
        <w:rPr>
          <w:rFonts w:eastAsia="Times New Roman" w:cstheme="minorHAnsi"/>
          <w:sz w:val="20"/>
          <w:szCs w:val="20"/>
          <w:lang w:eastAsia="pl-PL"/>
        </w:rPr>
        <w:t xml:space="preserve"> przez który Państwa dane osobowe będą przechowywane: przez okres niezbędny do zrealizowania celów z ZFŚS</w:t>
      </w:r>
      <w:r w:rsidR="009D78D1">
        <w:rPr>
          <w:rFonts w:eastAsia="Times New Roman" w:cstheme="minorHAnsi"/>
          <w:sz w:val="20"/>
          <w:szCs w:val="20"/>
          <w:lang w:eastAsia="pl-PL"/>
        </w:rPr>
        <w:t>.</w:t>
      </w:r>
    </w:p>
    <w:p w14:paraId="72D6CEB5" w14:textId="77777777" w:rsidR="00AC68F3" w:rsidRPr="004F4010" w:rsidRDefault="00AC68F3" w:rsidP="004F4010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4F4010">
        <w:rPr>
          <w:rFonts w:eastAsia="Times New Roman" w:cstheme="minorHAnsi"/>
          <w:b/>
          <w:sz w:val="20"/>
          <w:szCs w:val="20"/>
          <w:lang w:eastAsia="pl-PL"/>
        </w:rPr>
        <w:t>Informujemy</w:t>
      </w:r>
      <w:r w:rsidRPr="004F4010">
        <w:rPr>
          <w:rFonts w:eastAsia="Times New Roman" w:cstheme="minorHAnsi"/>
          <w:sz w:val="20"/>
          <w:szCs w:val="20"/>
          <w:lang w:eastAsia="pl-PL"/>
        </w:rPr>
        <w:t>, iż mają Państwo prawo do:</w:t>
      </w:r>
    </w:p>
    <w:p w14:paraId="35C4E40D" w14:textId="77777777" w:rsidR="004F4010" w:rsidRPr="004F4010" w:rsidRDefault="004F4010" w:rsidP="004F4010">
      <w:pPr>
        <w:numPr>
          <w:ilvl w:val="0"/>
          <w:numId w:val="5"/>
        </w:numPr>
        <w:spacing w:after="0" w:line="240" w:lineRule="auto"/>
        <w:ind w:left="1434" w:hanging="357"/>
        <w:jc w:val="both"/>
        <w:rPr>
          <w:rFonts w:ascii="Calibri" w:eastAsia="Calibri" w:hAnsi="Calibri" w:cs="Arial"/>
          <w:bCs/>
          <w:sz w:val="20"/>
          <w:szCs w:val="20"/>
        </w:rPr>
      </w:pPr>
      <w:bookmarkStart w:id="0" w:name="_Hlk14283109"/>
      <w:r w:rsidRPr="004F4010">
        <w:rPr>
          <w:rFonts w:ascii="Calibri" w:eastAsia="Calibri" w:hAnsi="Calibri" w:cs="Arial"/>
          <w:bCs/>
          <w:sz w:val="20"/>
          <w:szCs w:val="20"/>
        </w:rPr>
        <w:t>na podstawie art. 15 RODO prawo dostępu do danych osobowych Pani/Pana dotyczących, w tym prawo do uzyskania kopii danych;</w:t>
      </w:r>
    </w:p>
    <w:p w14:paraId="5D6D8895" w14:textId="77777777" w:rsidR="004F4010" w:rsidRPr="004F4010" w:rsidRDefault="004F4010" w:rsidP="004F4010">
      <w:pPr>
        <w:numPr>
          <w:ilvl w:val="0"/>
          <w:numId w:val="5"/>
        </w:numPr>
        <w:spacing w:after="0" w:line="240" w:lineRule="auto"/>
        <w:ind w:left="1434" w:hanging="357"/>
        <w:jc w:val="both"/>
        <w:rPr>
          <w:rFonts w:ascii="Calibri" w:eastAsia="Calibri" w:hAnsi="Calibri" w:cs="Arial"/>
          <w:bCs/>
          <w:sz w:val="20"/>
          <w:szCs w:val="20"/>
        </w:rPr>
      </w:pPr>
      <w:r w:rsidRPr="004F4010">
        <w:rPr>
          <w:rFonts w:ascii="Calibri" w:eastAsia="Calibri" w:hAnsi="Calibri" w:cs="Arial"/>
          <w:bCs/>
          <w:sz w:val="20"/>
          <w:szCs w:val="20"/>
        </w:rPr>
        <w:t>na podstawie art. 16 RODO prawo do żądania sprostowania (poprawienia) danych osobowych;</w:t>
      </w:r>
    </w:p>
    <w:p w14:paraId="4E1DAF5E" w14:textId="77777777" w:rsidR="004F4010" w:rsidRPr="004F4010" w:rsidRDefault="004F4010" w:rsidP="004F4010">
      <w:pPr>
        <w:numPr>
          <w:ilvl w:val="0"/>
          <w:numId w:val="5"/>
        </w:numPr>
        <w:spacing w:after="0" w:line="240" w:lineRule="auto"/>
        <w:ind w:left="1434" w:hanging="357"/>
        <w:jc w:val="both"/>
        <w:rPr>
          <w:rFonts w:ascii="Calibri" w:eastAsia="Calibri" w:hAnsi="Calibri" w:cs="Arial"/>
          <w:bCs/>
          <w:sz w:val="20"/>
          <w:szCs w:val="20"/>
        </w:rPr>
      </w:pPr>
      <w:r w:rsidRPr="004F4010">
        <w:rPr>
          <w:rFonts w:ascii="Calibri" w:eastAsia="Calibri" w:hAnsi="Calibri" w:cs="Arial"/>
          <w:bCs/>
          <w:sz w:val="20"/>
          <w:szCs w:val="20"/>
        </w:rPr>
        <w:t xml:space="preserve">prawo do usunięcia danych – przysługuje w ramach przesłanek i na warunkach określonych w art. 17 RODO, </w:t>
      </w:r>
    </w:p>
    <w:p w14:paraId="63DD90EC" w14:textId="77777777" w:rsidR="004F4010" w:rsidRPr="004F4010" w:rsidRDefault="004F4010" w:rsidP="004F4010">
      <w:pPr>
        <w:numPr>
          <w:ilvl w:val="0"/>
          <w:numId w:val="5"/>
        </w:numPr>
        <w:spacing w:after="0" w:line="240" w:lineRule="auto"/>
        <w:ind w:left="1434" w:hanging="357"/>
        <w:jc w:val="both"/>
        <w:rPr>
          <w:rFonts w:ascii="Calibri" w:eastAsia="Calibri" w:hAnsi="Calibri" w:cs="Arial"/>
          <w:bCs/>
          <w:sz w:val="20"/>
          <w:szCs w:val="20"/>
        </w:rPr>
      </w:pPr>
      <w:r w:rsidRPr="004F4010">
        <w:rPr>
          <w:rFonts w:ascii="Calibri" w:eastAsia="Calibri" w:hAnsi="Calibri" w:cs="Arial"/>
          <w:bCs/>
          <w:sz w:val="20"/>
          <w:szCs w:val="20"/>
        </w:rPr>
        <w:t>prawo ograniczenia przetwarzania – przysługuje w ramach przesłanek i na warunkach określonych w art. 18 RODO,</w:t>
      </w:r>
    </w:p>
    <w:p w14:paraId="460D9D87" w14:textId="77777777" w:rsidR="004F4010" w:rsidRPr="004F4010" w:rsidRDefault="004F4010" w:rsidP="004F4010">
      <w:pPr>
        <w:numPr>
          <w:ilvl w:val="0"/>
          <w:numId w:val="5"/>
        </w:numPr>
        <w:spacing w:after="0" w:line="240" w:lineRule="auto"/>
        <w:ind w:left="1434" w:hanging="357"/>
        <w:jc w:val="both"/>
        <w:rPr>
          <w:rFonts w:ascii="Calibri" w:eastAsia="Calibri" w:hAnsi="Calibri" w:cs="Arial"/>
          <w:bCs/>
          <w:sz w:val="20"/>
          <w:szCs w:val="20"/>
        </w:rPr>
      </w:pPr>
      <w:r w:rsidRPr="004F4010">
        <w:rPr>
          <w:rFonts w:ascii="Calibri" w:eastAsia="Calibri" w:hAnsi="Calibri" w:cs="Arial"/>
          <w:bCs/>
          <w:sz w:val="20"/>
          <w:szCs w:val="20"/>
        </w:rPr>
        <w:t>prawo do przenoszenia danych osobowych – przysługuje w ramach przesłanek i na warunkach określonych w art. 20 RODO,</w:t>
      </w:r>
    </w:p>
    <w:p w14:paraId="13611E2F" w14:textId="77777777" w:rsidR="004F4010" w:rsidRPr="004F4010" w:rsidRDefault="004F4010" w:rsidP="004F4010">
      <w:pPr>
        <w:numPr>
          <w:ilvl w:val="0"/>
          <w:numId w:val="5"/>
        </w:numPr>
        <w:spacing w:after="0" w:line="240" w:lineRule="auto"/>
        <w:ind w:left="1434" w:hanging="357"/>
        <w:jc w:val="both"/>
        <w:rPr>
          <w:rFonts w:ascii="Calibri" w:eastAsia="Calibri" w:hAnsi="Calibri" w:cs="Arial"/>
          <w:bCs/>
          <w:sz w:val="20"/>
          <w:szCs w:val="20"/>
        </w:rPr>
      </w:pPr>
      <w:r w:rsidRPr="004F4010">
        <w:rPr>
          <w:rFonts w:ascii="Calibri" w:eastAsia="Calibri" w:hAnsi="Calibri" w:cs="Arial"/>
          <w:bCs/>
          <w:sz w:val="20"/>
          <w:szCs w:val="20"/>
        </w:rPr>
        <w:t>prawo wniesienia sprzeciwu wobec przetwarzania – przysługuje w ramach przesłanek i na warunkach określonych w art. 21 RODO,</w:t>
      </w:r>
      <w:bookmarkStart w:id="1" w:name="_Hlk7376800"/>
    </w:p>
    <w:p w14:paraId="0FCFB842" w14:textId="77777777" w:rsidR="004F4010" w:rsidRPr="004F4010" w:rsidRDefault="004F4010" w:rsidP="004F4010">
      <w:pPr>
        <w:numPr>
          <w:ilvl w:val="0"/>
          <w:numId w:val="5"/>
        </w:numPr>
        <w:spacing w:after="0" w:line="240" w:lineRule="auto"/>
        <w:ind w:left="1434" w:hanging="357"/>
        <w:jc w:val="both"/>
        <w:rPr>
          <w:rFonts w:ascii="Calibri" w:eastAsia="Calibri" w:hAnsi="Calibri" w:cs="Arial"/>
          <w:bCs/>
          <w:sz w:val="20"/>
          <w:szCs w:val="20"/>
        </w:rPr>
      </w:pPr>
      <w:r w:rsidRPr="004F4010">
        <w:rPr>
          <w:rFonts w:ascii="Calibri" w:eastAsia="Calibri" w:hAnsi="Calibri" w:cs="Arial"/>
          <w:bCs/>
          <w:sz w:val="20"/>
          <w:szCs w:val="20"/>
        </w:rPr>
        <w:t xml:space="preserve">prawo wniesienia skargi do organu nadzorczego (Prezes Urzędu Ochrony Danych Osobowych), </w:t>
      </w:r>
    </w:p>
    <w:bookmarkEnd w:id="0"/>
    <w:p w14:paraId="2EDC84E2" w14:textId="77777777" w:rsidR="004F4010" w:rsidRPr="004F4010" w:rsidRDefault="004F4010" w:rsidP="009D78D1">
      <w:pPr>
        <w:numPr>
          <w:ilvl w:val="0"/>
          <w:numId w:val="5"/>
        </w:numPr>
        <w:spacing w:after="0" w:line="240" w:lineRule="auto"/>
        <w:ind w:left="1434" w:hanging="357"/>
        <w:jc w:val="both"/>
        <w:rPr>
          <w:rFonts w:ascii="Calibri" w:eastAsia="Calibri" w:hAnsi="Calibri" w:cs="Arial"/>
          <w:bCs/>
          <w:sz w:val="20"/>
          <w:szCs w:val="20"/>
        </w:rPr>
      </w:pPr>
      <w:r w:rsidRPr="004F4010">
        <w:rPr>
          <w:rFonts w:ascii="Calibri" w:eastAsia="Times New Roman" w:hAnsi="Calibri" w:cs="Calibri"/>
          <w:sz w:val="20"/>
          <w:szCs w:val="20"/>
          <w:lang w:eastAsia="pl-PL"/>
        </w:rPr>
        <w:t>cofnięcia zgody na przetwarzanie danych osobowych (ale tylko w stosunku do danych osobowych które są przetwarzane na podstawie Pani/Pana zgody – ma Pan/Pani prawo w dowolnym momencie wycofać zgodę na przetwarzanie danych osobowych. Wycofanie zgody nie wpływa na zgodność z prawem przetwarzania, którego dokonano na podstawie zgody przed jej wycofaniem. Wycofanie zgody może zostać dokonane w takiej samej formie, w jakiej została udzielona zgoda).</w:t>
      </w:r>
    </w:p>
    <w:bookmarkEnd w:id="1"/>
    <w:p w14:paraId="5CE2A1D3" w14:textId="77777777" w:rsidR="00AC68F3" w:rsidRPr="004F4010" w:rsidRDefault="00AC68F3" w:rsidP="009D78D1">
      <w:pPr>
        <w:pStyle w:val="Akapitzlist"/>
        <w:numPr>
          <w:ilvl w:val="0"/>
          <w:numId w:val="3"/>
        </w:numPr>
        <w:spacing w:after="100" w:afterAutospacing="1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4F4010">
        <w:rPr>
          <w:rFonts w:eastAsia="Times New Roman" w:cstheme="minorHAnsi"/>
          <w:sz w:val="20"/>
          <w:szCs w:val="20"/>
          <w:lang w:eastAsia="pl-PL"/>
        </w:rPr>
        <w:t xml:space="preserve">Państwa dane osobowe </w:t>
      </w:r>
      <w:r w:rsidRPr="004F4010">
        <w:rPr>
          <w:rFonts w:eastAsia="Times New Roman" w:cstheme="minorHAnsi"/>
          <w:b/>
          <w:sz w:val="20"/>
          <w:szCs w:val="20"/>
          <w:lang w:eastAsia="pl-PL"/>
        </w:rPr>
        <w:t>nie podlegają</w:t>
      </w:r>
      <w:r w:rsidRPr="004F4010">
        <w:rPr>
          <w:rFonts w:eastAsia="Times New Roman" w:cstheme="minorHAnsi"/>
          <w:sz w:val="20"/>
          <w:szCs w:val="20"/>
          <w:lang w:eastAsia="pl-PL"/>
        </w:rPr>
        <w:t xml:space="preserve"> zautomatyzowanemu podejmowaniu decyzji, w tym profilowaniu.</w:t>
      </w:r>
    </w:p>
    <w:p w14:paraId="7D66FFAE" w14:textId="77777777" w:rsidR="00AC68F3" w:rsidRPr="004F4010" w:rsidRDefault="00AC68F3" w:rsidP="00AC68F3">
      <w:pPr>
        <w:pStyle w:val="Akapitzlist"/>
        <w:spacing w:before="100" w:beforeAutospacing="1" w:after="100" w:afterAutospacing="1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</w:p>
    <w:p w14:paraId="736BA2DB" w14:textId="77777777" w:rsidR="00AC68F3" w:rsidRPr="004F4010" w:rsidRDefault="00AC68F3" w:rsidP="00AC68F3">
      <w:pPr>
        <w:pStyle w:val="Akapitzlist"/>
        <w:spacing w:before="100" w:beforeAutospacing="1" w:after="100" w:afterAutospacing="1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</w:p>
    <w:p w14:paraId="03539416" w14:textId="77777777" w:rsidR="00AC68F3" w:rsidRPr="004F4010" w:rsidRDefault="00AC68F3" w:rsidP="00D2398E">
      <w:pPr>
        <w:pStyle w:val="Akapitzlist"/>
        <w:spacing w:before="100" w:beforeAutospacing="1" w:after="100" w:afterAutospacing="1" w:line="240" w:lineRule="auto"/>
        <w:jc w:val="right"/>
        <w:rPr>
          <w:rFonts w:eastAsia="Times New Roman" w:cstheme="minorHAnsi"/>
          <w:sz w:val="20"/>
          <w:szCs w:val="20"/>
          <w:lang w:eastAsia="pl-PL"/>
        </w:rPr>
      </w:pPr>
    </w:p>
    <w:p w14:paraId="3864D274" w14:textId="77777777" w:rsidR="00FA4DF8" w:rsidRDefault="00FA4DF8"/>
    <w:sectPr w:rsidR="00FA4DF8" w:rsidSect="00AA7A85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688FC0" w14:textId="77777777" w:rsidR="00654047" w:rsidRDefault="00654047" w:rsidP="00D2398E">
      <w:pPr>
        <w:spacing w:after="0" w:line="240" w:lineRule="auto"/>
      </w:pPr>
      <w:r>
        <w:separator/>
      </w:r>
    </w:p>
  </w:endnote>
  <w:endnote w:type="continuationSeparator" w:id="0">
    <w:p w14:paraId="2D539359" w14:textId="77777777" w:rsidR="00654047" w:rsidRDefault="00654047" w:rsidP="00D239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1E3916" w14:textId="77777777" w:rsidR="00654047" w:rsidRDefault="00654047" w:rsidP="00D2398E">
      <w:pPr>
        <w:spacing w:after="0" w:line="240" w:lineRule="auto"/>
      </w:pPr>
      <w:r>
        <w:separator/>
      </w:r>
    </w:p>
  </w:footnote>
  <w:footnote w:type="continuationSeparator" w:id="0">
    <w:p w14:paraId="063EBE42" w14:textId="77777777" w:rsidR="00654047" w:rsidRDefault="00654047" w:rsidP="00D239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4ED37B" w14:textId="77777777" w:rsidR="00D2398E" w:rsidRPr="00D2398E" w:rsidRDefault="00D2398E" w:rsidP="00D2398E">
    <w:pPr>
      <w:tabs>
        <w:tab w:val="center" w:pos="4536"/>
        <w:tab w:val="right" w:pos="9072"/>
      </w:tabs>
      <w:suppressAutoHyphens/>
      <w:spacing w:after="0" w:line="240" w:lineRule="auto"/>
      <w:rPr>
        <w:rFonts w:eastAsia="Times New Roman" w:cstheme="minorHAnsi"/>
        <w:i/>
        <w:sz w:val="18"/>
        <w:szCs w:val="18"/>
        <w:lang w:eastAsia="ar-SA"/>
      </w:rPr>
    </w:pPr>
    <w:r w:rsidRPr="00D2398E">
      <w:rPr>
        <w:rFonts w:eastAsia="Times New Roman" w:cstheme="minorHAnsi"/>
        <w:i/>
        <w:sz w:val="18"/>
        <w:szCs w:val="18"/>
        <w:lang w:eastAsia="ar-SA"/>
      </w:rPr>
      <w:t>Załącznik 1</w:t>
    </w:r>
    <w:r>
      <w:rPr>
        <w:rFonts w:eastAsia="Times New Roman" w:cstheme="minorHAnsi"/>
        <w:i/>
        <w:sz w:val="18"/>
        <w:szCs w:val="18"/>
        <w:lang w:eastAsia="ar-SA"/>
      </w:rPr>
      <w:t>i</w:t>
    </w:r>
    <w:r w:rsidRPr="00D2398E">
      <w:rPr>
        <w:rFonts w:eastAsia="Times New Roman" w:cstheme="minorHAnsi"/>
        <w:i/>
        <w:sz w:val="18"/>
        <w:szCs w:val="18"/>
        <w:lang w:eastAsia="ar-SA"/>
      </w:rPr>
      <w:t xml:space="preserve"> Procedury dopuszczenia nowej osoby do pracy/współpracy/praktyki/stażu u administratora</w:t>
    </w:r>
  </w:p>
  <w:p w14:paraId="63140207" w14:textId="77777777" w:rsidR="00D2398E" w:rsidRDefault="00D2398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EE404F"/>
    <w:multiLevelType w:val="hybridMultilevel"/>
    <w:tmpl w:val="E5A0C1CC"/>
    <w:lvl w:ilvl="0" w:tplc="3CC83D1E">
      <w:start w:val="1"/>
      <w:numFmt w:val="lowerLetter"/>
      <w:lvlText w:val="%1)"/>
      <w:lvlJc w:val="left"/>
      <w:pPr>
        <w:ind w:left="1352" w:hanging="360"/>
      </w:pPr>
      <w:rPr>
        <w:rFonts w:ascii="Calibri" w:eastAsia="Calibri" w:hAnsi="Calibri" w:cs="Arial"/>
      </w:rPr>
    </w:lvl>
    <w:lvl w:ilvl="1" w:tplc="04150003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1" w15:restartNumberingAfterBreak="0">
    <w:nsid w:val="35C61A2B"/>
    <w:multiLevelType w:val="hybridMultilevel"/>
    <w:tmpl w:val="49C691A2"/>
    <w:lvl w:ilvl="0" w:tplc="04150011">
      <w:start w:val="1"/>
      <w:numFmt w:val="decimal"/>
      <w:lvlText w:val="%1)"/>
      <w:lvlJc w:val="left"/>
      <w:pPr>
        <w:ind w:left="1494" w:hanging="360"/>
      </w:pPr>
    </w:lvl>
    <w:lvl w:ilvl="1" w:tplc="C06C9B44">
      <w:start w:val="1"/>
      <w:numFmt w:val="lowerLetter"/>
      <w:lvlText w:val="%2)"/>
      <w:lvlJc w:val="left"/>
      <w:pPr>
        <w:ind w:left="2214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555A248D"/>
    <w:multiLevelType w:val="hybridMultilevel"/>
    <w:tmpl w:val="57F6DA9E"/>
    <w:lvl w:ilvl="0" w:tplc="2E8896C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B3288A"/>
    <w:multiLevelType w:val="hybridMultilevel"/>
    <w:tmpl w:val="F65E0D5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7A21059"/>
    <w:multiLevelType w:val="hybridMultilevel"/>
    <w:tmpl w:val="6A3E4E8E"/>
    <w:lvl w:ilvl="0" w:tplc="1FA2CFBE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99A4C510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C06C9B44">
      <w:start w:val="1"/>
      <w:numFmt w:val="lowerLetter"/>
      <w:lvlText w:val="%3)"/>
      <w:lvlJc w:val="left"/>
      <w:pPr>
        <w:ind w:left="2685" w:hanging="705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4C4523"/>
    <w:multiLevelType w:val="hybridMultilevel"/>
    <w:tmpl w:val="01F45B7E"/>
    <w:lvl w:ilvl="0" w:tplc="815070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59A"/>
    <w:rsid w:val="003879E9"/>
    <w:rsid w:val="003C0FFF"/>
    <w:rsid w:val="004F4010"/>
    <w:rsid w:val="00653EE4"/>
    <w:rsid w:val="00654047"/>
    <w:rsid w:val="0071059A"/>
    <w:rsid w:val="00741DA9"/>
    <w:rsid w:val="007E5765"/>
    <w:rsid w:val="007F01AB"/>
    <w:rsid w:val="008F5E3D"/>
    <w:rsid w:val="009D78D1"/>
    <w:rsid w:val="00A767E8"/>
    <w:rsid w:val="00AC68F3"/>
    <w:rsid w:val="00D2398E"/>
    <w:rsid w:val="00D807B2"/>
    <w:rsid w:val="00FA4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9913D"/>
  <w15:docId w15:val="{689B3DD7-D6C3-4A86-8071-03D0524BB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C68F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C68F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239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2398E"/>
  </w:style>
  <w:style w:type="paragraph" w:styleId="Stopka">
    <w:name w:val="footer"/>
    <w:basedOn w:val="Normalny"/>
    <w:link w:val="StopkaZnak"/>
    <w:uiPriority w:val="99"/>
    <w:unhideWhenUsed/>
    <w:rsid w:val="00D239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2398E"/>
  </w:style>
  <w:style w:type="character" w:styleId="Hipercze">
    <w:name w:val="Hyperlink"/>
    <w:basedOn w:val="Domylnaczcionkaakapitu"/>
    <w:uiPriority w:val="99"/>
    <w:unhideWhenUsed/>
    <w:rsid w:val="007E576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od.r.andrzejewski@szkoleniaprawnicze.com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382</Words>
  <Characters>2295</Characters>
  <Application>Microsoft Office Word</Application>
  <DocSecurity>0</DocSecurity>
  <Lines>19</Lines>
  <Paragraphs>5</Paragraphs>
  <ScaleCrop>false</ScaleCrop>
  <Company/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ANDRZEJEWSKI</dc:creator>
  <cp:lastModifiedBy>aniab</cp:lastModifiedBy>
  <cp:revision>2</cp:revision>
  <dcterms:created xsi:type="dcterms:W3CDTF">2020-08-02T18:30:00Z</dcterms:created>
  <dcterms:modified xsi:type="dcterms:W3CDTF">2020-08-02T18:30:00Z</dcterms:modified>
</cp:coreProperties>
</file>