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CBC" w:rsidRPr="00D50E9B" w:rsidRDefault="00712CBC" w:rsidP="00D50E9B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D50E9B">
        <w:rPr>
          <w:b/>
          <w:sz w:val="28"/>
          <w:szCs w:val="28"/>
        </w:rPr>
        <w:t>OBOWIĄZEK INFORMACYJNY</w:t>
      </w:r>
      <w:r w:rsidR="00D50E9B">
        <w:rPr>
          <w:b/>
          <w:sz w:val="28"/>
          <w:szCs w:val="28"/>
        </w:rPr>
        <w:t xml:space="preserve"> – </w:t>
      </w:r>
      <w:r w:rsidRPr="00D50E9B">
        <w:rPr>
          <w:b/>
          <w:sz w:val="28"/>
          <w:szCs w:val="28"/>
        </w:rPr>
        <w:t>PRACOWNIK</w:t>
      </w:r>
    </w:p>
    <w:p w:rsidR="00712CBC" w:rsidRPr="00D50E9B" w:rsidRDefault="00712CBC" w:rsidP="005A3FCE">
      <w:pPr>
        <w:spacing w:after="0" w:line="240" w:lineRule="auto"/>
        <w:contextualSpacing/>
        <w:rPr>
          <w:b/>
          <w:sz w:val="18"/>
          <w:szCs w:val="18"/>
        </w:rPr>
      </w:pPr>
    </w:p>
    <w:p w:rsidR="00DB0ED7" w:rsidRPr="00C6386D" w:rsidRDefault="00C6386D" w:rsidP="00C6386D">
      <w:pPr>
        <w:pStyle w:val="Akapitzlist"/>
        <w:spacing w:after="0" w:line="240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3251D4">
        <w:rPr>
          <w:sz w:val="20"/>
          <w:szCs w:val="20"/>
        </w:rPr>
        <w:t xml:space="preserve">Stosując się do Rozporządzenia Parlamentu Europejskiego i Rady (UE) 2016/679 z 27 kwietnia 2016 r. </w:t>
      </w:r>
      <w:r>
        <w:rPr>
          <w:sz w:val="20"/>
          <w:szCs w:val="20"/>
        </w:rPr>
        <w:tab/>
      </w:r>
      <w:r w:rsidRPr="003251D4">
        <w:rPr>
          <w:sz w:val="20"/>
          <w:szCs w:val="20"/>
        </w:rPr>
        <w:t xml:space="preserve">w sprawie ochrony osób fizycznych w związku z przetwarzaniem danych osobowych i w sprawie </w:t>
      </w:r>
      <w:r>
        <w:rPr>
          <w:sz w:val="20"/>
          <w:szCs w:val="20"/>
        </w:rPr>
        <w:tab/>
      </w:r>
      <w:r w:rsidRPr="003251D4">
        <w:rPr>
          <w:sz w:val="20"/>
          <w:szCs w:val="20"/>
        </w:rPr>
        <w:t xml:space="preserve">swobodnego przepływu takich danych oraz uchylenia dyrektywy 95/46/WE (ogólne rozporządzenie o </w:t>
      </w:r>
      <w:r>
        <w:rPr>
          <w:sz w:val="20"/>
          <w:szCs w:val="20"/>
        </w:rPr>
        <w:tab/>
      </w:r>
      <w:r w:rsidRPr="003251D4">
        <w:rPr>
          <w:sz w:val="20"/>
          <w:szCs w:val="20"/>
        </w:rPr>
        <w:t>ochronie danych osobowych) (dalej jako: „RODO”), informujemy Panią/Pana, iż:</w:t>
      </w:r>
    </w:p>
    <w:p w:rsidR="00DB0ED7" w:rsidRPr="00DB0ED7" w:rsidRDefault="00DB0ED7" w:rsidP="00DB0ED7">
      <w:pPr>
        <w:pStyle w:val="Akapitzlist"/>
        <w:jc w:val="center"/>
        <w:rPr>
          <w:rFonts w:eastAsia="Calibri" w:cstheme="minorHAnsi"/>
          <w:b/>
          <w:sz w:val="18"/>
          <w:szCs w:val="18"/>
        </w:rPr>
      </w:pPr>
    </w:p>
    <w:p w:rsidR="009A0922" w:rsidRPr="009A0922" w:rsidRDefault="00DB0ED7" w:rsidP="009A0922">
      <w:pPr>
        <w:pStyle w:val="Akapitzlist"/>
        <w:numPr>
          <w:ilvl w:val="0"/>
          <w:numId w:val="10"/>
        </w:numPr>
        <w:jc w:val="both"/>
        <w:rPr>
          <w:rFonts w:eastAsia="Calibri" w:cstheme="minorHAnsi"/>
          <w:i/>
          <w:color w:val="FF0000"/>
          <w:sz w:val="20"/>
          <w:szCs w:val="20"/>
        </w:rPr>
      </w:pPr>
      <w:r w:rsidRPr="009A0922">
        <w:rPr>
          <w:rFonts w:eastAsia="Calibri" w:cstheme="minorHAnsi"/>
          <w:sz w:val="20"/>
          <w:szCs w:val="20"/>
        </w:rPr>
        <w:t xml:space="preserve">Administratorem Państwa danych osobowych jest </w:t>
      </w:r>
      <w:r w:rsidRPr="009A0922">
        <w:rPr>
          <w:rFonts w:eastAsia="Calibri" w:cstheme="minorHAnsi"/>
          <w:color w:val="FF0000"/>
          <w:sz w:val="20"/>
          <w:szCs w:val="20"/>
        </w:rPr>
        <w:t xml:space="preserve">……………………………………………… </w:t>
      </w:r>
      <w:r w:rsidRPr="009A0922">
        <w:rPr>
          <w:rFonts w:eastAsia="Calibri" w:cstheme="minorHAnsi"/>
          <w:i/>
          <w:color w:val="FF0000"/>
          <w:sz w:val="20"/>
          <w:szCs w:val="20"/>
        </w:rPr>
        <w:t>…………………………………………………</w:t>
      </w:r>
      <w:r w:rsidRPr="009A0922">
        <w:rPr>
          <w:rFonts w:eastAsia="Calibri" w:cstheme="minorHAnsi"/>
          <w:color w:val="FF0000"/>
          <w:sz w:val="20"/>
          <w:szCs w:val="20"/>
        </w:rPr>
        <w:t xml:space="preserve">………………………………………………..…. </w:t>
      </w:r>
      <w:r w:rsidRPr="009A0922">
        <w:rPr>
          <w:rFonts w:eastAsia="Calibri" w:cstheme="minorHAnsi"/>
          <w:i/>
          <w:color w:val="FF0000"/>
          <w:sz w:val="20"/>
          <w:szCs w:val="20"/>
        </w:rPr>
        <w:t>(nazwa i adres)</w:t>
      </w:r>
      <w:r w:rsidRPr="009A0922">
        <w:rPr>
          <w:rFonts w:eastAsia="Calibri" w:cstheme="minorHAnsi"/>
          <w:color w:val="FF0000"/>
          <w:sz w:val="20"/>
          <w:szCs w:val="20"/>
        </w:rPr>
        <w:t xml:space="preserve"> </w:t>
      </w:r>
      <w:r w:rsidRPr="009A0922">
        <w:rPr>
          <w:rFonts w:eastAsia="Calibri" w:cstheme="minorHAnsi"/>
          <w:sz w:val="20"/>
          <w:szCs w:val="20"/>
        </w:rPr>
        <w:t>dalej zwany „Administratorem”.</w:t>
      </w:r>
    </w:p>
    <w:p w:rsidR="009A0922" w:rsidRPr="00C47D43" w:rsidRDefault="009A0922" w:rsidP="009A0922">
      <w:pPr>
        <w:pStyle w:val="Akapitzlist"/>
        <w:numPr>
          <w:ilvl w:val="0"/>
          <w:numId w:val="10"/>
        </w:numPr>
        <w:jc w:val="both"/>
        <w:rPr>
          <w:rFonts w:eastAsia="Calibri" w:cstheme="minorHAnsi"/>
          <w:i/>
          <w:color w:val="FF0000"/>
          <w:sz w:val="20"/>
          <w:szCs w:val="20"/>
        </w:rPr>
      </w:pPr>
      <w:r w:rsidRPr="00C47D43">
        <w:rPr>
          <w:sz w:val="20"/>
          <w:szCs w:val="20"/>
        </w:rPr>
        <w:t xml:space="preserve">Dane kontaktowe Inspektora Ochrony Danych: Rafał Andrzejewski, </w:t>
      </w:r>
      <w:hyperlink r:id="rId7" w:history="1">
        <w:r w:rsidRPr="00C47D43">
          <w:rPr>
            <w:rStyle w:val="Hipercze"/>
            <w:rFonts w:cstheme="minorHAnsi"/>
            <w:color w:val="auto"/>
            <w:sz w:val="20"/>
            <w:szCs w:val="20"/>
            <w:u w:val="none"/>
          </w:rPr>
          <w:t>iod.r.andrzejewski@szkoleniaprawnicze.com.pl</w:t>
        </w:r>
      </w:hyperlink>
      <w:r w:rsidRPr="00C47D43">
        <w:rPr>
          <w:rFonts w:cstheme="minorHAnsi"/>
          <w:sz w:val="20"/>
          <w:szCs w:val="20"/>
        </w:rPr>
        <w:t xml:space="preserve">, </w:t>
      </w:r>
      <w:r w:rsidRPr="00C47D43">
        <w:rPr>
          <w:rFonts w:eastAsia="Times New Roman" w:cstheme="minorHAnsi"/>
          <w:bCs/>
          <w:sz w:val="20"/>
          <w:szCs w:val="20"/>
          <w:lang w:eastAsia="pl-PL"/>
        </w:rPr>
        <w:t xml:space="preserve"> </w:t>
      </w:r>
      <w:r w:rsidRPr="00C47D43">
        <w:rPr>
          <w:sz w:val="20"/>
          <w:szCs w:val="20"/>
        </w:rPr>
        <w:t xml:space="preserve"> tel-504976690.</w:t>
      </w:r>
    </w:p>
    <w:p w:rsidR="00DB0ED7" w:rsidRPr="009A0922" w:rsidRDefault="00DB0ED7" w:rsidP="009A0922">
      <w:pPr>
        <w:pStyle w:val="Akapitzlist"/>
        <w:numPr>
          <w:ilvl w:val="0"/>
          <w:numId w:val="10"/>
        </w:numPr>
        <w:jc w:val="both"/>
        <w:rPr>
          <w:rFonts w:eastAsia="Calibri" w:cstheme="minorHAnsi"/>
          <w:i/>
          <w:color w:val="FF0000"/>
          <w:sz w:val="20"/>
          <w:szCs w:val="20"/>
        </w:rPr>
      </w:pPr>
      <w:r w:rsidRPr="00C47D43">
        <w:rPr>
          <w:rFonts w:eastAsia="Times New Roman" w:cstheme="minorHAnsi"/>
          <w:sz w:val="20"/>
          <w:szCs w:val="20"/>
          <w:lang w:eastAsia="pl-PL"/>
        </w:rPr>
        <w:t>Dane osobowe pracowników Administratora, są przetwarzane</w:t>
      </w:r>
      <w:r w:rsidRPr="009A0922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9A0922">
        <w:rPr>
          <w:rFonts w:eastAsia="Times New Roman" w:cstheme="minorHAnsi"/>
          <w:b/>
          <w:sz w:val="20"/>
          <w:szCs w:val="20"/>
          <w:lang w:eastAsia="pl-PL"/>
        </w:rPr>
        <w:t>w cel</w:t>
      </w:r>
      <w:r w:rsidR="009A6645" w:rsidRPr="009A0922">
        <w:rPr>
          <w:rFonts w:eastAsia="Times New Roman" w:cstheme="minorHAnsi"/>
          <w:b/>
          <w:sz w:val="20"/>
          <w:szCs w:val="20"/>
          <w:lang w:eastAsia="pl-PL"/>
        </w:rPr>
        <w:t xml:space="preserve">ach </w:t>
      </w:r>
      <w:r w:rsidR="009A6645" w:rsidRPr="009A0922">
        <w:rPr>
          <w:rFonts w:eastAsia="Times New Roman" w:cstheme="minorHAnsi"/>
          <w:sz w:val="20"/>
          <w:szCs w:val="20"/>
          <w:lang w:eastAsia="pl-PL"/>
        </w:rPr>
        <w:t>związanych z zatrudnieniem, bezpieczeństwem i organizacją pracy, podnoszeniem kwalifikacji, przeprowadzaniem szkoleń, wypełniania obowiązków i wykonywania szczególnych praw przez Administratora lub osobę, której dane dotyczą, w dziedzinie zabezpieczenia społecznego i ochrony socjalnej, profilaktyki zdrowotnej lub medycyny pracy, do oceny zdolności pracownika do pracy, diagnozy medycznej, zapewnienia opieki zdrowotnej lub zabezpieczenia społecznego, wypełnienia innych obowiązków ciążących na Administratorze, ewentualnie w celach informacyjnych oraz promocji i budowy wizerunku Administratora.</w:t>
      </w:r>
    </w:p>
    <w:p w:rsidR="00DB0ED7" w:rsidRPr="00AD7E27" w:rsidRDefault="00DB0ED7" w:rsidP="00AD7E27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AD7E27">
        <w:rPr>
          <w:rFonts w:eastAsia="Times New Roman" w:cstheme="minorHAnsi"/>
          <w:b/>
          <w:sz w:val="20"/>
          <w:szCs w:val="20"/>
          <w:lang w:eastAsia="pl-PL"/>
        </w:rPr>
        <w:t>Podstawa prawna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 przetwarzania danych osobowych:</w:t>
      </w:r>
    </w:p>
    <w:p w:rsidR="00DB0ED7" w:rsidRPr="00AD7E27" w:rsidRDefault="00DB0ED7" w:rsidP="00DB0ED7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 xml:space="preserve">art. 6 ust 1 lit. </w:t>
      </w:r>
      <w:r w:rsidR="00F103B0" w:rsidRPr="00AD7E27">
        <w:rPr>
          <w:rFonts w:eastAsia="Times New Roman" w:cstheme="minorHAnsi"/>
          <w:sz w:val="20"/>
          <w:szCs w:val="20"/>
          <w:lang w:eastAsia="pl-PL"/>
        </w:rPr>
        <w:t>c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="00F103B0" w:rsidRPr="00AD7E27">
        <w:rPr>
          <w:rFonts w:eastAsia="Times New Roman" w:cstheme="minorHAnsi"/>
          <w:sz w:val="20"/>
          <w:szCs w:val="20"/>
          <w:lang w:eastAsia="pl-PL"/>
        </w:rPr>
        <w:t>, 9 ust. 2 lit. b</w:t>
      </w:r>
      <w:r w:rsidR="00593005" w:rsidRPr="00AD7E27">
        <w:rPr>
          <w:rFonts w:eastAsia="Times New Roman" w:cstheme="minorHAnsi"/>
          <w:sz w:val="20"/>
          <w:szCs w:val="20"/>
          <w:lang w:eastAsia="pl-PL"/>
        </w:rPr>
        <w:t>, h</w:t>
      </w:r>
      <w:r w:rsidR="00F103B0" w:rsidRPr="00AD7E27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="00876B94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w </w:t>
      </w:r>
      <w:r w:rsidR="00876B94">
        <w:rPr>
          <w:rFonts w:eastAsia="Times New Roman" w:cstheme="minorHAnsi"/>
          <w:sz w:val="20"/>
          <w:szCs w:val="20"/>
          <w:lang w:eastAsia="pl-PL"/>
        </w:rPr>
        <w:t xml:space="preserve">szczególności w </w:t>
      </w:r>
      <w:r w:rsidRPr="00AD7E27">
        <w:rPr>
          <w:rFonts w:eastAsia="Times New Roman" w:cstheme="minorHAnsi"/>
          <w:sz w:val="20"/>
          <w:szCs w:val="20"/>
          <w:lang w:eastAsia="pl-PL"/>
        </w:rPr>
        <w:t>zw. z:</w:t>
      </w:r>
    </w:p>
    <w:p w:rsidR="00DB0ED7" w:rsidRPr="00AD7E27" w:rsidRDefault="00DB0ED7" w:rsidP="00DB0ED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>ustaw</w:t>
      </w:r>
      <w:r w:rsidR="00423351" w:rsidRPr="00AD7E27">
        <w:rPr>
          <w:rFonts w:eastAsia="Times New Roman" w:cstheme="minorHAnsi"/>
          <w:sz w:val="20"/>
          <w:szCs w:val="20"/>
          <w:lang w:eastAsia="pl-PL"/>
        </w:rPr>
        <w:t>ą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 z dnia 26 czerwca 1974 r. Kodeks pracy</w:t>
      </w:r>
      <w:r w:rsidR="00423351" w:rsidRPr="00AD7E27">
        <w:rPr>
          <w:rFonts w:eastAsia="Times New Roman" w:cstheme="minorHAnsi"/>
          <w:sz w:val="20"/>
          <w:szCs w:val="20"/>
          <w:lang w:eastAsia="pl-PL"/>
        </w:rPr>
        <w:t xml:space="preserve"> [w szczególności art. </w:t>
      </w:r>
      <w:r w:rsidR="00423351" w:rsidRPr="00AD7E27">
        <w:rPr>
          <w:rFonts w:cstheme="minorHAnsi"/>
          <w:bCs/>
          <w:sz w:val="20"/>
          <w:szCs w:val="20"/>
          <w:shd w:val="clear" w:color="auto" w:fill="FFFFFF"/>
        </w:rPr>
        <w:t>22</w:t>
      </w:r>
      <w:r w:rsidR="00423351" w:rsidRPr="00AD7E27">
        <w:rPr>
          <w:rFonts w:cstheme="minorHAnsi"/>
          <w:bCs/>
          <w:sz w:val="20"/>
          <w:szCs w:val="20"/>
          <w:shd w:val="clear" w:color="auto" w:fill="FFFFFF"/>
          <w:vertAlign w:val="superscript"/>
        </w:rPr>
        <w:t xml:space="preserve"> </w:t>
      </w:r>
      <w:r w:rsidR="00423351" w:rsidRPr="00AD7E27">
        <w:rPr>
          <w:rFonts w:eastAsia="Times New Roman" w:cstheme="minorHAnsi"/>
          <w:sz w:val="20"/>
          <w:szCs w:val="20"/>
          <w:lang w:eastAsia="pl-PL"/>
        </w:rPr>
        <w:t>(1)</w:t>
      </w:r>
      <w:r w:rsidR="00352C0E" w:rsidRPr="00AD7E27">
        <w:rPr>
          <w:rFonts w:eastAsia="Times New Roman" w:cstheme="minorHAnsi"/>
          <w:sz w:val="20"/>
          <w:szCs w:val="20"/>
          <w:lang w:eastAsia="pl-PL"/>
        </w:rPr>
        <w:t xml:space="preserve"> Kodeksu pracy</w:t>
      </w:r>
      <w:r w:rsidR="00423351" w:rsidRPr="00AD7E27">
        <w:rPr>
          <w:rFonts w:eastAsia="Times New Roman" w:cstheme="minorHAnsi"/>
          <w:sz w:val="20"/>
          <w:szCs w:val="20"/>
          <w:lang w:eastAsia="pl-PL"/>
        </w:rPr>
        <w:t>]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:rsidR="00DB0ED7" w:rsidRDefault="00DB0ED7" w:rsidP="00F103B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 xml:space="preserve">Rozporządzeniem Ministra </w:t>
      </w:r>
      <w:r w:rsidR="00F103B0" w:rsidRPr="00AD7E27">
        <w:rPr>
          <w:rFonts w:eastAsia="Times New Roman" w:cstheme="minorHAnsi"/>
          <w:sz w:val="20"/>
          <w:szCs w:val="20"/>
          <w:lang w:eastAsia="pl-PL"/>
        </w:rPr>
        <w:t>Rodziny, Pracy i Polityki Społecznej z dnia 10 grudnia 2018 r. w sprawie dokumentacji pracowniczej (Dz.U.2018.2369 z dnia 2018.12.1 z późn. zm.)</w:t>
      </w:r>
      <w:r w:rsidR="00AD7E2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:rsidR="00AD7E27" w:rsidRPr="00AD7E27" w:rsidRDefault="00AD7E27" w:rsidP="00AD7E27">
      <w:pPr>
        <w:pStyle w:val="Akapitzlist"/>
        <w:numPr>
          <w:ilvl w:val="0"/>
          <w:numId w:val="6"/>
        </w:numPr>
        <w:rPr>
          <w:rFonts w:eastAsia="Times New Roman" w:cstheme="minorHAnsi"/>
          <w:sz w:val="20"/>
          <w:szCs w:val="20"/>
          <w:lang w:eastAsia="pl-PL"/>
        </w:rPr>
      </w:pPr>
      <w:commentRangeStart w:id="0"/>
      <w:r w:rsidRPr="00AD7E27">
        <w:rPr>
          <w:rFonts w:eastAsia="Times New Roman" w:cstheme="minorHAnsi"/>
          <w:sz w:val="20"/>
          <w:szCs w:val="20"/>
          <w:lang w:eastAsia="pl-PL"/>
        </w:rPr>
        <w:t>ustaw</w:t>
      </w:r>
      <w:r>
        <w:rPr>
          <w:rFonts w:eastAsia="Times New Roman" w:cstheme="minorHAnsi"/>
          <w:sz w:val="20"/>
          <w:szCs w:val="20"/>
          <w:lang w:eastAsia="pl-PL"/>
        </w:rPr>
        <w:t>ą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 z dnia 26 stycznia 1982 r. Karta Nauczyciela.</w:t>
      </w:r>
      <w:commentRangeEnd w:id="0"/>
      <w:r>
        <w:rPr>
          <w:rStyle w:val="Odwoaniedokomentarza"/>
        </w:rPr>
        <w:commentReference w:id="0"/>
      </w:r>
    </w:p>
    <w:p w:rsidR="00DB0ED7" w:rsidRPr="00AD7E27" w:rsidRDefault="00DB0ED7" w:rsidP="00DB0ED7">
      <w:pPr>
        <w:pStyle w:val="Akapitzlist"/>
        <w:numPr>
          <w:ilvl w:val="0"/>
          <w:numId w:val="5"/>
        </w:numPr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>art. 6 ust. 1 lit. a RODO – w stosunku do danych osobowych, co do których brak jest obowiązku ich przetwarzania, przewidzianego w przepisach prawnych.</w:t>
      </w:r>
    </w:p>
    <w:p w:rsidR="00F103B0" w:rsidRPr="00AD7E27" w:rsidRDefault="00876B94" w:rsidP="00DB0ED7">
      <w:pPr>
        <w:pStyle w:val="Akapitzlist"/>
        <w:numPr>
          <w:ilvl w:val="0"/>
          <w:numId w:val="5"/>
        </w:numPr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a</w:t>
      </w:r>
      <w:r w:rsidR="00F103B0" w:rsidRPr="00AD7E27">
        <w:rPr>
          <w:rFonts w:eastAsia="Times New Roman" w:cstheme="minorHAnsi"/>
          <w:sz w:val="20"/>
          <w:szCs w:val="20"/>
          <w:lang w:eastAsia="pl-PL"/>
        </w:rPr>
        <w:t xml:space="preserve">rt. 6 ust. 1 lit. b RODO – w celu zawarcia, realizacji umowy o pracę. </w:t>
      </w:r>
    </w:p>
    <w:p w:rsidR="00DB0ED7" w:rsidRPr="00AD7E27" w:rsidRDefault="00DB0ED7" w:rsidP="00AD7E27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AD7E27">
        <w:rPr>
          <w:rFonts w:eastAsia="Times New Roman" w:cstheme="minorHAnsi"/>
          <w:b/>
          <w:sz w:val="20"/>
          <w:szCs w:val="20"/>
          <w:lang w:eastAsia="pl-PL"/>
        </w:rPr>
        <w:t xml:space="preserve">Informacja o odbiorcach danych osobowych: </w:t>
      </w:r>
    </w:p>
    <w:p w:rsidR="00DB0ED7" w:rsidRPr="00AD7E27" w:rsidRDefault="00DB0ED7" w:rsidP="00DB0ED7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>Państwa dane osobowe mogą być przekazywane do podmiotów, które przetwarzają Państwa dane osobowe w imieniu Administratora, na podstawie zawartej umowy powierzenia przetwarzania danych osobowych (tzw. podmioty przetwarzające)</w:t>
      </w:r>
      <w:r w:rsidR="00352C0E" w:rsidRPr="00AD7E27">
        <w:rPr>
          <w:rFonts w:eastAsia="Times New Roman" w:cstheme="minorHAnsi"/>
          <w:sz w:val="20"/>
          <w:szCs w:val="20"/>
          <w:lang w:eastAsia="pl-PL"/>
        </w:rPr>
        <w:t>, np. obsługa informatyczna</w:t>
      </w:r>
      <w:r w:rsidRPr="00AD7E27">
        <w:rPr>
          <w:rFonts w:eastAsia="Times New Roman" w:cstheme="minorHAnsi"/>
          <w:sz w:val="20"/>
          <w:szCs w:val="20"/>
          <w:lang w:eastAsia="pl-PL"/>
        </w:rPr>
        <w:t>. Odbiorcą danych może także być ZUS lub inne firmy ubezpieczeniowe w zakresie polis ubezpieczeniowych.</w:t>
      </w:r>
    </w:p>
    <w:p w:rsidR="00DB0ED7" w:rsidRPr="00AD7E27" w:rsidRDefault="00DB0ED7" w:rsidP="00AD7E27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 xml:space="preserve"> Państwa dane osobowe nie będą przekazywane do </w:t>
      </w:r>
      <w:r w:rsidRPr="00AD7E27">
        <w:rPr>
          <w:rFonts w:eastAsia="Times New Roman" w:cstheme="minorHAnsi"/>
          <w:b/>
          <w:sz w:val="20"/>
          <w:szCs w:val="20"/>
          <w:lang w:eastAsia="pl-PL"/>
        </w:rPr>
        <w:t xml:space="preserve">państwa trzeciego. </w:t>
      </w:r>
    </w:p>
    <w:p w:rsidR="00DB0ED7" w:rsidRPr="00AD7E27" w:rsidRDefault="00DB0ED7" w:rsidP="00AD7E27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b/>
          <w:sz w:val="20"/>
          <w:szCs w:val="20"/>
          <w:lang w:eastAsia="pl-PL"/>
        </w:rPr>
        <w:t>Okres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 przez który Państwa dane osobowe będą przechowywane: </w:t>
      </w:r>
    </w:p>
    <w:p w:rsidR="00DB0ED7" w:rsidRPr="00AD7E27" w:rsidRDefault="00DB0ED7" w:rsidP="00DB0ED7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>przez okres niezbędny, wynikający z przepisów prawa, natomiast</w:t>
      </w:r>
    </w:p>
    <w:p w:rsidR="00DB0ED7" w:rsidRPr="00AD7E27" w:rsidRDefault="00DB0ED7" w:rsidP="00DB0ED7">
      <w:pPr>
        <w:pStyle w:val="Akapitzlist"/>
        <w:numPr>
          <w:ilvl w:val="0"/>
          <w:numId w:val="7"/>
        </w:numPr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 xml:space="preserve">w przypadku danych osobowych przetwarzanych na podstawie Państwa zgody – do momentu jej cofnięcia.  </w:t>
      </w:r>
    </w:p>
    <w:p w:rsidR="00F103B0" w:rsidRPr="00AD7E27" w:rsidRDefault="00F103B0" w:rsidP="00AD7E2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b/>
          <w:sz w:val="20"/>
          <w:szCs w:val="20"/>
          <w:lang w:eastAsia="pl-PL"/>
        </w:rPr>
        <w:t>Informujemy</w:t>
      </w:r>
      <w:r w:rsidRPr="00AD7E27">
        <w:rPr>
          <w:rFonts w:eastAsia="Times New Roman" w:cstheme="minorHAnsi"/>
          <w:sz w:val="20"/>
          <w:szCs w:val="20"/>
          <w:lang w:eastAsia="pl-PL"/>
        </w:rPr>
        <w:t>, iż mają Państwo prawo do:</w:t>
      </w:r>
    </w:p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bookmarkStart w:id="1" w:name="_Hlk14283109"/>
      <w:r w:rsidRPr="00AD7E27">
        <w:rPr>
          <w:rFonts w:ascii="Calibri" w:eastAsia="Calibri" w:hAnsi="Calibri" w:cs="Arial"/>
          <w:bCs/>
          <w:sz w:val="20"/>
          <w:szCs w:val="20"/>
        </w:rPr>
        <w:t>na podstawie art. 15 RODO prawo dostępu do danych osobowych Pani/Pana dotyczących, w tym prawo do uzyskania kopii danych;</w:t>
      </w:r>
    </w:p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AD7E27">
        <w:rPr>
          <w:rFonts w:ascii="Calibri" w:eastAsia="Calibri" w:hAnsi="Calibri" w:cs="Arial"/>
          <w:bCs/>
          <w:sz w:val="20"/>
          <w:szCs w:val="20"/>
        </w:rPr>
        <w:t>na podstawie art. 16 RODO prawo do żądania sprostowania (poprawienia) danych osobowych;</w:t>
      </w:r>
    </w:p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AD7E27">
        <w:rPr>
          <w:rFonts w:ascii="Calibri" w:eastAsia="Calibri" w:hAnsi="Calibri" w:cs="Arial"/>
          <w:bCs/>
          <w:sz w:val="20"/>
          <w:szCs w:val="20"/>
        </w:rPr>
        <w:t xml:space="preserve">prawo do usunięcia danych – przysługuje w ramach przesłanek i na warunkach określonych w art. 17 RODO, </w:t>
      </w:r>
    </w:p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AD7E27">
        <w:rPr>
          <w:rFonts w:ascii="Calibri" w:eastAsia="Calibri" w:hAnsi="Calibri" w:cs="Arial"/>
          <w:bCs/>
          <w:sz w:val="20"/>
          <w:szCs w:val="20"/>
        </w:rPr>
        <w:t>prawo ograniczenia przetwarzania – przysługuje w ramach przesłanek i na warunkach określonych w art. 18 RODO,</w:t>
      </w:r>
    </w:p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AD7E27">
        <w:rPr>
          <w:rFonts w:ascii="Calibri" w:eastAsia="Calibri" w:hAnsi="Calibri" w:cs="Arial"/>
          <w:bCs/>
          <w:sz w:val="20"/>
          <w:szCs w:val="20"/>
        </w:rPr>
        <w:t>prawo do przenoszenia danych osobowych – przysługuje w ramach przesłanek i na warunkach określonych w art. 20 RODO,</w:t>
      </w:r>
    </w:p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AD7E27">
        <w:rPr>
          <w:rFonts w:ascii="Calibri" w:eastAsia="Calibri" w:hAnsi="Calibri" w:cs="Arial"/>
          <w:bCs/>
          <w:sz w:val="20"/>
          <w:szCs w:val="20"/>
        </w:rPr>
        <w:t>prawo wniesienia sprzeciwu wobec przetwarzania – przysługuje w ramach przesłanek i na warunkach określonych w art. 21 RODO,</w:t>
      </w:r>
      <w:bookmarkStart w:id="2" w:name="_Hlk7376800"/>
    </w:p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AD7E27">
        <w:rPr>
          <w:rFonts w:ascii="Calibri" w:eastAsia="Calibri" w:hAnsi="Calibri" w:cs="Arial"/>
          <w:bCs/>
          <w:sz w:val="20"/>
          <w:szCs w:val="20"/>
        </w:rPr>
        <w:lastRenderedPageBreak/>
        <w:t xml:space="preserve">prawo wniesienia skargi do organu nadzorczego (Prezes Urzędu Ochrony Danych Osobowych), </w:t>
      </w:r>
    </w:p>
    <w:bookmarkEnd w:id="1"/>
    <w:p w:rsidR="00AD7E27" w:rsidRPr="00AD7E27" w:rsidRDefault="00AD7E27" w:rsidP="00AD7E27">
      <w:pPr>
        <w:numPr>
          <w:ilvl w:val="0"/>
          <w:numId w:val="11"/>
        </w:numPr>
        <w:spacing w:after="0" w:line="240" w:lineRule="auto"/>
        <w:ind w:left="1434" w:hanging="357"/>
        <w:jc w:val="both"/>
        <w:rPr>
          <w:rFonts w:ascii="Calibri" w:eastAsia="Calibri" w:hAnsi="Calibri" w:cs="Arial"/>
          <w:bCs/>
          <w:sz w:val="20"/>
          <w:szCs w:val="20"/>
        </w:rPr>
      </w:pPr>
      <w:r w:rsidRPr="00AD7E27">
        <w:rPr>
          <w:rFonts w:ascii="Calibri" w:eastAsia="Times New Roman" w:hAnsi="Calibri" w:cs="Calibri"/>
          <w:sz w:val="20"/>
          <w:szCs w:val="20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2"/>
    <w:p w:rsidR="00DB0ED7" w:rsidRPr="00AD7E27" w:rsidRDefault="00DB0ED7" w:rsidP="00AD7E27">
      <w:pPr>
        <w:pStyle w:val="Akapitzlist"/>
        <w:numPr>
          <w:ilvl w:val="0"/>
          <w:numId w:val="10"/>
        </w:numPr>
        <w:spacing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>Podanie przez Państwa danych osobowych jest:</w:t>
      </w:r>
    </w:p>
    <w:p w:rsidR="00DB0ED7" w:rsidRPr="00AD7E27" w:rsidRDefault="00DB0ED7" w:rsidP="00DB0ED7">
      <w:pPr>
        <w:pStyle w:val="Akapitzlist"/>
        <w:numPr>
          <w:ilvl w:val="0"/>
          <w:numId w:val="9"/>
        </w:numPr>
        <w:spacing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>obowiązkowe, jeżeli tak zostało to określone w przepisach prawa</w:t>
      </w:r>
      <w:r w:rsidR="00C6386D">
        <w:rPr>
          <w:rFonts w:eastAsia="Times New Roman" w:cstheme="minorHAnsi"/>
          <w:sz w:val="20"/>
          <w:szCs w:val="20"/>
          <w:lang w:eastAsia="pl-PL"/>
        </w:rPr>
        <w:t xml:space="preserve"> (np. w Kodeksie pracy)</w:t>
      </w:r>
      <w:r w:rsidRPr="00AD7E27">
        <w:rPr>
          <w:rFonts w:eastAsia="Times New Roman" w:cstheme="minorHAnsi"/>
          <w:sz w:val="20"/>
          <w:szCs w:val="20"/>
          <w:lang w:eastAsia="pl-PL"/>
        </w:rPr>
        <w:t>;</w:t>
      </w:r>
    </w:p>
    <w:p w:rsidR="00C6386D" w:rsidRPr="00C6386D" w:rsidRDefault="00DB0ED7" w:rsidP="00C6386D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>dobrowolne, jeżeli odbywa się na podstawie Państwa zgody lub ma na celu zawarcie umowy.</w:t>
      </w:r>
      <w:r w:rsidR="00C6386D">
        <w:rPr>
          <w:rFonts w:eastAsia="Times New Roman" w:cstheme="minorHAnsi"/>
          <w:sz w:val="20"/>
          <w:szCs w:val="20"/>
          <w:lang w:eastAsia="pl-PL"/>
        </w:rPr>
        <w:t xml:space="preserve"> Niepodanie danych obowiązkowych może skutkować np. niemożliwością zawarcia umowy o pracę. </w:t>
      </w:r>
    </w:p>
    <w:p w:rsidR="00DB0ED7" w:rsidRPr="00AD7E27" w:rsidRDefault="00DB0ED7" w:rsidP="00DB0ED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D7E27">
        <w:rPr>
          <w:rFonts w:eastAsia="Times New Roman" w:cstheme="minorHAnsi"/>
          <w:sz w:val="20"/>
          <w:szCs w:val="20"/>
          <w:lang w:eastAsia="pl-PL"/>
        </w:rPr>
        <w:t xml:space="preserve">Państwa dane osobowe </w:t>
      </w:r>
      <w:r w:rsidRPr="00AD7E27">
        <w:rPr>
          <w:rFonts w:eastAsia="Times New Roman" w:cstheme="minorHAnsi"/>
          <w:b/>
          <w:sz w:val="20"/>
          <w:szCs w:val="20"/>
          <w:lang w:eastAsia="pl-PL"/>
        </w:rPr>
        <w:t>nie podlegają</w:t>
      </w:r>
      <w:r w:rsidRPr="00AD7E27">
        <w:rPr>
          <w:rFonts w:eastAsia="Times New Roman" w:cstheme="minorHAnsi"/>
          <w:sz w:val="20"/>
          <w:szCs w:val="20"/>
          <w:lang w:eastAsia="pl-PL"/>
        </w:rPr>
        <w:t xml:space="preserve"> zautomatyzowanemu podejmowaniu decyzji, w tym profilowaniu.</w:t>
      </w:r>
    </w:p>
    <w:p w:rsidR="00DB0ED7" w:rsidRPr="00AD7E27" w:rsidRDefault="00DB0ED7" w:rsidP="00DB0ED7">
      <w:pPr>
        <w:spacing w:after="0" w:line="240" w:lineRule="auto"/>
        <w:jc w:val="both"/>
        <w:rPr>
          <w:sz w:val="20"/>
          <w:szCs w:val="20"/>
        </w:rPr>
      </w:pPr>
    </w:p>
    <w:p w:rsidR="00681041" w:rsidRPr="00DB0ED7" w:rsidRDefault="00681041" w:rsidP="004A6DB3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sectPr w:rsidR="00681041" w:rsidRPr="00DB0ED7" w:rsidSect="00614AA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Małgorzata Kuc-Wiśniewska" w:date="2019-08-09T12:32:00Z" w:initials="MK">
    <w:p w:rsidR="00AD7E27" w:rsidRDefault="00AD7E27">
      <w:pPr>
        <w:pStyle w:val="Tekstkomentarza"/>
      </w:pPr>
      <w:r>
        <w:rPr>
          <w:rStyle w:val="Odwoaniedokomentarza"/>
        </w:rPr>
        <w:annotationRef/>
      </w:r>
      <w:r>
        <w:t>Jeżeli dotyczy danego pracownika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720641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720641D" w16cid:durableId="22D1A04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226" w:rsidRDefault="00F91226" w:rsidP="00DE50B1">
      <w:pPr>
        <w:spacing w:after="0" w:line="240" w:lineRule="auto"/>
      </w:pPr>
      <w:r>
        <w:separator/>
      </w:r>
    </w:p>
  </w:endnote>
  <w:endnote w:type="continuationSeparator" w:id="0">
    <w:p w:rsidR="00F91226" w:rsidRDefault="00F91226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226" w:rsidRDefault="00F91226" w:rsidP="00DE50B1">
      <w:pPr>
        <w:spacing w:after="0" w:line="240" w:lineRule="auto"/>
      </w:pPr>
      <w:r>
        <w:separator/>
      </w:r>
    </w:p>
  </w:footnote>
  <w:footnote w:type="continuationSeparator" w:id="0">
    <w:p w:rsidR="00F91226" w:rsidRDefault="00F91226" w:rsidP="00DE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353" w:rsidRPr="00334353" w:rsidRDefault="00334353" w:rsidP="00334353">
    <w:pPr>
      <w:tabs>
        <w:tab w:val="center" w:pos="4536"/>
        <w:tab w:val="right" w:pos="9072"/>
      </w:tabs>
      <w:suppressAutoHyphens/>
      <w:spacing w:after="0" w:line="240" w:lineRule="auto"/>
      <w:rPr>
        <w:rFonts w:eastAsia="Times New Roman" w:cstheme="minorHAnsi"/>
        <w:i/>
        <w:sz w:val="18"/>
        <w:szCs w:val="18"/>
        <w:lang w:eastAsia="ar-SA"/>
      </w:rPr>
    </w:pPr>
    <w:r w:rsidRPr="00334353">
      <w:rPr>
        <w:rFonts w:eastAsia="Times New Roman" w:cstheme="minorHAnsi"/>
        <w:i/>
        <w:sz w:val="18"/>
        <w:szCs w:val="18"/>
        <w:lang w:eastAsia="ar-SA"/>
      </w:rPr>
      <w:t>Załącznik 1</w:t>
    </w:r>
    <w:r>
      <w:rPr>
        <w:rFonts w:eastAsia="Times New Roman" w:cstheme="minorHAnsi"/>
        <w:i/>
        <w:sz w:val="18"/>
        <w:szCs w:val="18"/>
        <w:lang w:eastAsia="ar-SA"/>
      </w:rPr>
      <w:t>f</w:t>
    </w:r>
    <w:r w:rsidRPr="00334353">
      <w:rPr>
        <w:rFonts w:eastAsia="Times New Roman" w:cstheme="minorHAnsi"/>
        <w:i/>
        <w:sz w:val="18"/>
        <w:szCs w:val="18"/>
        <w:lang w:eastAsia="ar-SA"/>
      </w:rPr>
      <w:t xml:space="preserve"> Procedury dopuszczenia nowej osoby do pracy/współpracy/praktyki/stażu u administratora</w:t>
    </w:r>
  </w:p>
  <w:p w:rsidR="00DE50B1" w:rsidRDefault="00DE50B1">
    <w:pPr>
      <w:pStyle w:val="Nagwek"/>
    </w:pPr>
  </w:p>
  <w:p w:rsidR="00DE50B1" w:rsidRDefault="00DE50B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490F"/>
    <w:multiLevelType w:val="hybridMultilevel"/>
    <w:tmpl w:val="FFA876FA"/>
    <w:lvl w:ilvl="0" w:tplc="04150017">
      <w:start w:val="1"/>
      <w:numFmt w:val="lowerLetter"/>
      <w:lvlText w:val="%1)"/>
      <w:lvlJc w:val="left"/>
      <w:pPr>
        <w:ind w:left="22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922" w:hanging="360"/>
      </w:pPr>
    </w:lvl>
    <w:lvl w:ilvl="2" w:tplc="0415001B" w:tentative="1">
      <w:start w:val="1"/>
      <w:numFmt w:val="lowerRoman"/>
      <w:lvlText w:val="%3."/>
      <w:lvlJc w:val="right"/>
      <w:pPr>
        <w:ind w:left="3642" w:hanging="180"/>
      </w:pPr>
    </w:lvl>
    <w:lvl w:ilvl="3" w:tplc="0415000F" w:tentative="1">
      <w:start w:val="1"/>
      <w:numFmt w:val="decimal"/>
      <w:lvlText w:val="%4."/>
      <w:lvlJc w:val="left"/>
      <w:pPr>
        <w:ind w:left="4362" w:hanging="360"/>
      </w:pPr>
    </w:lvl>
    <w:lvl w:ilvl="4" w:tplc="04150019" w:tentative="1">
      <w:start w:val="1"/>
      <w:numFmt w:val="lowerLetter"/>
      <w:lvlText w:val="%5."/>
      <w:lvlJc w:val="left"/>
      <w:pPr>
        <w:ind w:left="5082" w:hanging="360"/>
      </w:pPr>
    </w:lvl>
    <w:lvl w:ilvl="5" w:tplc="0415001B" w:tentative="1">
      <w:start w:val="1"/>
      <w:numFmt w:val="lowerRoman"/>
      <w:lvlText w:val="%6."/>
      <w:lvlJc w:val="right"/>
      <w:pPr>
        <w:ind w:left="5802" w:hanging="180"/>
      </w:pPr>
    </w:lvl>
    <w:lvl w:ilvl="6" w:tplc="0415000F" w:tentative="1">
      <w:start w:val="1"/>
      <w:numFmt w:val="decimal"/>
      <w:lvlText w:val="%7."/>
      <w:lvlJc w:val="left"/>
      <w:pPr>
        <w:ind w:left="6522" w:hanging="360"/>
      </w:pPr>
    </w:lvl>
    <w:lvl w:ilvl="7" w:tplc="04150019" w:tentative="1">
      <w:start w:val="1"/>
      <w:numFmt w:val="lowerLetter"/>
      <w:lvlText w:val="%8."/>
      <w:lvlJc w:val="left"/>
      <w:pPr>
        <w:ind w:left="7242" w:hanging="360"/>
      </w:pPr>
    </w:lvl>
    <w:lvl w:ilvl="8" w:tplc="0415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1870463F"/>
    <w:multiLevelType w:val="hybridMultilevel"/>
    <w:tmpl w:val="6E7E590C"/>
    <w:lvl w:ilvl="0" w:tplc="ABD4587C">
      <w:start w:val="1"/>
      <w:numFmt w:val="decimal"/>
      <w:lvlText w:val="%1)"/>
      <w:lvlJc w:val="left"/>
      <w:pPr>
        <w:ind w:left="149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1BEE404F"/>
    <w:multiLevelType w:val="hybridMultilevel"/>
    <w:tmpl w:val="E5A0C1CC"/>
    <w:lvl w:ilvl="0" w:tplc="3CC83D1E">
      <w:start w:val="1"/>
      <w:numFmt w:val="lowerLetter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840C02"/>
    <w:multiLevelType w:val="hybridMultilevel"/>
    <w:tmpl w:val="BC6C349E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5C61A2B"/>
    <w:multiLevelType w:val="hybridMultilevel"/>
    <w:tmpl w:val="49C691A2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C06C9B44">
      <w:start w:val="1"/>
      <w:numFmt w:val="lowerLetter"/>
      <w:lvlText w:val="%2)"/>
      <w:lvlJc w:val="left"/>
      <w:pPr>
        <w:ind w:left="22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5A248D"/>
    <w:multiLevelType w:val="hybridMultilevel"/>
    <w:tmpl w:val="C172B8C4"/>
    <w:lvl w:ilvl="0" w:tplc="2E8896C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F5611"/>
    <w:multiLevelType w:val="hybridMultilevel"/>
    <w:tmpl w:val="6F34BF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7A21059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7771CE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3"/>
  </w:num>
  <w:num w:numId="10">
    <w:abstractNumId w:val="10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łgorzata Kuc-Wiśniewska">
    <w15:presenceInfo w15:providerId="Windows Live" w15:userId="dc85260c84f36cd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2CBC"/>
    <w:rsid w:val="000C2D44"/>
    <w:rsid w:val="000D1CB7"/>
    <w:rsid w:val="000F4FFA"/>
    <w:rsid w:val="0011192D"/>
    <w:rsid w:val="001E22CE"/>
    <w:rsid w:val="00203EED"/>
    <w:rsid w:val="00231850"/>
    <w:rsid w:val="0024546E"/>
    <w:rsid w:val="00285D30"/>
    <w:rsid w:val="00334353"/>
    <w:rsid w:val="00336AB5"/>
    <w:rsid w:val="00352C0E"/>
    <w:rsid w:val="00386064"/>
    <w:rsid w:val="003A3322"/>
    <w:rsid w:val="003D7A8E"/>
    <w:rsid w:val="00423351"/>
    <w:rsid w:val="00431FAA"/>
    <w:rsid w:val="00440971"/>
    <w:rsid w:val="00466B40"/>
    <w:rsid w:val="00493672"/>
    <w:rsid w:val="004A6DB3"/>
    <w:rsid w:val="0056614C"/>
    <w:rsid w:val="00577F33"/>
    <w:rsid w:val="00593005"/>
    <w:rsid w:val="005A3FCE"/>
    <w:rsid w:val="005D7866"/>
    <w:rsid w:val="005E2698"/>
    <w:rsid w:val="00614AA8"/>
    <w:rsid w:val="00681041"/>
    <w:rsid w:val="006C5505"/>
    <w:rsid w:val="00712CBC"/>
    <w:rsid w:val="007572B1"/>
    <w:rsid w:val="00781CEC"/>
    <w:rsid w:val="007E6F2E"/>
    <w:rsid w:val="008753C8"/>
    <w:rsid w:val="00876B94"/>
    <w:rsid w:val="008E6890"/>
    <w:rsid w:val="009A0922"/>
    <w:rsid w:val="009A6645"/>
    <w:rsid w:val="009E6F27"/>
    <w:rsid w:val="00A05AF8"/>
    <w:rsid w:val="00A278BE"/>
    <w:rsid w:val="00A80491"/>
    <w:rsid w:val="00A9512C"/>
    <w:rsid w:val="00AA5053"/>
    <w:rsid w:val="00AC35BF"/>
    <w:rsid w:val="00AD7E27"/>
    <w:rsid w:val="00B13309"/>
    <w:rsid w:val="00BD14AB"/>
    <w:rsid w:val="00BF1A25"/>
    <w:rsid w:val="00C00238"/>
    <w:rsid w:val="00C021A7"/>
    <w:rsid w:val="00C17BFD"/>
    <w:rsid w:val="00C237A1"/>
    <w:rsid w:val="00C30295"/>
    <w:rsid w:val="00C47D43"/>
    <w:rsid w:val="00C6386D"/>
    <w:rsid w:val="00C8085B"/>
    <w:rsid w:val="00CA09F0"/>
    <w:rsid w:val="00CC04C7"/>
    <w:rsid w:val="00CF3E83"/>
    <w:rsid w:val="00D32BFC"/>
    <w:rsid w:val="00D50E9B"/>
    <w:rsid w:val="00DB0ED7"/>
    <w:rsid w:val="00DE50B1"/>
    <w:rsid w:val="00DF4CBF"/>
    <w:rsid w:val="00E5425E"/>
    <w:rsid w:val="00E626F4"/>
    <w:rsid w:val="00E736C5"/>
    <w:rsid w:val="00EC3D2A"/>
    <w:rsid w:val="00F103B0"/>
    <w:rsid w:val="00F468EF"/>
    <w:rsid w:val="00F91226"/>
    <w:rsid w:val="00FA0F2C"/>
    <w:rsid w:val="00FA7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A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styleId="Odwoaniedokomentarza">
    <w:name w:val="annotation reference"/>
    <w:basedOn w:val="Domylnaczcionkaakapitu"/>
    <w:uiPriority w:val="99"/>
    <w:semiHidden/>
    <w:unhideWhenUsed/>
    <w:rsid w:val="00AD7E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7E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7E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7E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7E27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mailto:iod.r.andrzejewski@szkoleniaprawnicz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ANDRZEJEWSKI</dc:creator>
  <cp:lastModifiedBy>Acer</cp:lastModifiedBy>
  <cp:revision>2</cp:revision>
  <cp:lastPrinted>2018-04-30T12:36:00Z</cp:lastPrinted>
  <dcterms:created xsi:type="dcterms:W3CDTF">2020-08-22T10:47:00Z</dcterms:created>
  <dcterms:modified xsi:type="dcterms:W3CDTF">2020-08-22T10:47:00Z</dcterms:modified>
</cp:coreProperties>
</file>